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0587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附</w:t>
      </w:r>
      <w:r>
        <w:rPr>
          <w:rFonts w:hint="eastAsia" w:ascii="宋体" w:hAnsi="宋体" w:cs="宋体"/>
          <w:bCs/>
          <w:sz w:val="24"/>
          <w:lang w:val="en-US" w:eastAsia="zh-CN"/>
        </w:rPr>
        <w:t>件：</w:t>
      </w:r>
    </w:p>
    <w:p w14:paraId="6E96B762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</w:t>
      </w:r>
    </w:p>
    <w:tbl>
      <w:tblPr>
        <w:tblStyle w:val="8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5C4314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622C8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kern w:val="0"/>
                <w:sz w:val="44"/>
                <w:szCs w:val="44"/>
              </w:rPr>
              <w:t>竞争性磋商文件登记表</w:t>
            </w:r>
          </w:p>
        </w:tc>
      </w:tr>
      <w:tr w14:paraId="4301D0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2F8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DE9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72F1E5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87E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供应商单位名称</w:t>
            </w:r>
          </w:p>
          <w:p w14:paraId="786C03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FAF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55B32A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8A27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48B26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6AF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获取时间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7563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  <w:tr w14:paraId="13C0B3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733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620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B3BE0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  <w:p w14:paraId="782E0E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A63DD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7D6AC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C2C4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C73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C0CB4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3C5A2F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288443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323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86B76">
            <w:pPr>
              <w:pStyle w:val="4"/>
              <w:tabs>
                <w:tab w:val="left" w:pos="3780"/>
              </w:tabs>
              <w:spacing w:after="0"/>
              <w:ind w:left="0" w:left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张佳盈</w:t>
            </w:r>
          </w:p>
          <w:p w14:paraId="44797536">
            <w:pPr>
              <w:pStyle w:val="4"/>
              <w:tabs>
                <w:tab w:val="left" w:pos="3780"/>
              </w:tabs>
              <w:spacing w:after="0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17684256391</w:t>
            </w:r>
          </w:p>
        </w:tc>
      </w:tr>
    </w:tbl>
    <w:p w14:paraId="1DC2159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137FA">
    <w:pPr>
      <w:pStyle w:val="7"/>
      <w:jc w:val="left"/>
      <w:rPr>
        <w:rStyle w:val="10"/>
      </w:rPr>
    </w:pPr>
  </w:p>
  <w:p w14:paraId="23CF794F">
    <w:pPr>
      <w:pStyle w:val="5"/>
      <w:framePr w:wrap="around" w:vAnchor="text" w:hAnchor="margin" w:xAlign="right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ECD45">
    <w:pPr>
      <w:tabs>
        <w:tab w:val="left" w:pos="1780"/>
      </w:tabs>
      <w:jc w:val="left"/>
      <w:rPr>
        <w:rFonts w:eastAsia="华文楷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15B8"/>
    <w:rsid w:val="497D0664"/>
    <w:rsid w:val="5DCC2370"/>
    <w:rsid w:val="78EF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380" w:lineRule="exact"/>
      <w:ind w:firstLine="480"/>
    </w:pPr>
    <w:rPr>
      <w:rFonts w:ascii="Times New Roman" w:hAnsi="Times New Roman" w:eastAsia="方正书宋简体" w:cs="Times New Roman"/>
      <w:sz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彩色列表 - 强调文字颜色 11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630</Characters>
  <Lines>0</Lines>
  <Paragraphs>0</Paragraphs>
  <TotalTime>0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2025-11-20T05:47:00Z</dcterms:created>
  <dc:creator>Joein</dc:creator>
  <cp:lastModifiedBy>Pumpkin</cp:lastModifiedBy>
  <dcterms:modified xsi:type="dcterms:W3CDTF">2025-11-20T09:09:45Z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C253690D481B4E44AD27E03AF87E2F32_13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